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1CE0" w14:textId="38D20E05" w:rsidR="00E70860" w:rsidRDefault="00E70860" w:rsidP="68BF7726">
      <w:pPr>
        <w:pStyle w:val="NormalWeb"/>
        <w:spacing w:before="0" w:beforeAutospacing="0" w:after="0" w:afterAutospacing="0"/>
        <w:jc w:val="both"/>
      </w:pPr>
      <w:r w:rsidRPr="68BF7726">
        <w:rPr>
          <w:rFonts w:ascii="Calibri" w:hAnsi="Calibri" w:cs="Calibri"/>
          <w:b/>
          <w:bCs/>
          <w:color w:val="0000FF"/>
          <w:sz w:val="20"/>
          <w:szCs w:val="20"/>
        </w:rPr>
        <w:t>P</w:t>
      </w:r>
      <w:r w:rsidR="001F6549">
        <w:rPr>
          <w:rFonts w:ascii="Calibri" w:hAnsi="Calibri" w:cs="Calibri"/>
          <w:b/>
          <w:bCs/>
          <w:color w:val="0000FF"/>
          <w:sz w:val="20"/>
          <w:szCs w:val="20"/>
        </w:rPr>
        <w:t>hD</w:t>
      </w:r>
      <w:r w:rsidRPr="68BF7726">
        <w:rPr>
          <w:rFonts w:ascii="Calibri" w:hAnsi="Calibri" w:cs="Calibri"/>
          <w:b/>
          <w:bCs/>
          <w:color w:val="0000FF"/>
          <w:sz w:val="20"/>
          <w:szCs w:val="20"/>
        </w:rPr>
        <w:t xml:space="preserve"> Researcher in </w:t>
      </w:r>
      <w:r w:rsidR="00A26F65">
        <w:rPr>
          <w:rFonts w:ascii="Calibri" w:hAnsi="Calibri" w:cs="Calibri"/>
          <w:b/>
          <w:bCs/>
          <w:color w:val="0000FF"/>
          <w:sz w:val="20"/>
          <w:szCs w:val="20"/>
        </w:rPr>
        <w:t>Multimodal</w:t>
      </w:r>
      <w:r w:rsidR="0062526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="0060483A">
        <w:rPr>
          <w:rFonts w:ascii="Calibri" w:hAnsi="Calibri" w:cs="Calibri"/>
          <w:b/>
          <w:bCs/>
          <w:color w:val="0000FF"/>
          <w:sz w:val="20"/>
          <w:szCs w:val="20"/>
        </w:rPr>
        <w:t>Fake Media Detection</w:t>
      </w:r>
    </w:p>
    <w:p w14:paraId="239BB0D7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41A96010" w14:textId="531D1945" w:rsidR="0006135F" w:rsidRDefault="00783F7F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783F7F">
        <w:rPr>
          <w:rFonts w:ascii="Calibri" w:hAnsi="Calibri" w:cs="Calibri"/>
          <w:sz w:val="20"/>
          <w:szCs w:val="20"/>
        </w:rPr>
        <w:t>The rise of fake news</w:t>
      </w:r>
      <w:r w:rsidR="002101F3">
        <w:rPr>
          <w:rFonts w:ascii="Calibri" w:hAnsi="Calibri" w:cs="Calibri"/>
          <w:sz w:val="20"/>
          <w:szCs w:val="20"/>
        </w:rPr>
        <w:t xml:space="preserve"> </w:t>
      </w:r>
      <w:r w:rsidRPr="00783F7F">
        <w:rPr>
          <w:rFonts w:ascii="Calibri" w:hAnsi="Calibri" w:cs="Calibri"/>
          <w:sz w:val="20"/>
          <w:szCs w:val="20"/>
        </w:rPr>
        <w:t xml:space="preserve">has brought with it many different modalities of misinformation. Images can be falsified or taken out of context, videos can be edited to be misleading and deep-fake video can make and portray events that have never happened. </w:t>
      </w:r>
      <w:r w:rsidR="00E74D24">
        <w:rPr>
          <w:rFonts w:ascii="Calibri" w:hAnsi="Calibri" w:cs="Calibri"/>
          <w:sz w:val="20"/>
          <w:szCs w:val="20"/>
        </w:rPr>
        <w:t xml:space="preserve">The complexity of this manipulated or generated content requires new </w:t>
      </w:r>
      <w:r w:rsidR="00D92E7D">
        <w:rPr>
          <w:rFonts w:ascii="Calibri" w:hAnsi="Calibri" w:cs="Calibri"/>
          <w:sz w:val="20"/>
          <w:szCs w:val="20"/>
        </w:rPr>
        <w:t xml:space="preserve">fake media detection </w:t>
      </w:r>
      <w:r w:rsidR="00E74D24">
        <w:rPr>
          <w:rFonts w:ascii="Calibri" w:hAnsi="Calibri" w:cs="Calibri"/>
          <w:sz w:val="20"/>
          <w:szCs w:val="20"/>
        </w:rPr>
        <w:t xml:space="preserve">methods that </w:t>
      </w:r>
      <w:r w:rsidR="00D92E7D">
        <w:rPr>
          <w:rFonts w:ascii="Calibri" w:hAnsi="Calibri" w:cs="Calibri"/>
          <w:sz w:val="20"/>
          <w:szCs w:val="20"/>
        </w:rPr>
        <w:t>can</w:t>
      </w:r>
      <w:r w:rsidR="00E74D24">
        <w:rPr>
          <w:rFonts w:ascii="Calibri" w:hAnsi="Calibri" w:cs="Calibri"/>
          <w:sz w:val="20"/>
          <w:szCs w:val="20"/>
        </w:rPr>
        <w:t xml:space="preserve"> combine different modalities (e.g., image and text, </w:t>
      </w:r>
      <w:proofErr w:type="gramStart"/>
      <w:r w:rsidR="00E74D24">
        <w:rPr>
          <w:rFonts w:ascii="Calibri" w:hAnsi="Calibri" w:cs="Calibri"/>
          <w:sz w:val="20"/>
          <w:szCs w:val="20"/>
        </w:rPr>
        <w:t>video</w:t>
      </w:r>
      <w:proofErr w:type="gramEnd"/>
      <w:r w:rsidR="00E74D24">
        <w:rPr>
          <w:rFonts w:ascii="Calibri" w:hAnsi="Calibri" w:cs="Calibri"/>
          <w:sz w:val="20"/>
          <w:szCs w:val="20"/>
        </w:rPr>
        <w:t xml:space="preserve"> and audio)</w:t>
      </w:r>
      <w:r w:rsidR="001B0FD5">
        <w:rPr>
          <w:rFonts w:ascii="Calibri" w:hAnsi="Calibri" w:cs="Calibri"/>
          <w:sz w:val="20"/>
          <w:szCs w:val="20"/>
        </w:rPr>
        <w:t xml:space="preserve"> and</w:t>
      </w:r>
      <w:r w:rsidR="00D92E7D">
        <w:rPr>
          <w:rFonts w:ascii="Calibri" w:hAnsi="Calibri" w:cs="Calibri"/>
          <w:sz w:val="20"/>
          <w:szCs w:val="20"/>
        </w:rPr>
        <w:t xml:space="preserve"> </w:t>
      </w:r>
      <w:r w:rsidR="003C1350">
        <w:rPr>
          <w:rFonts w:ascii="Calibri" w:hAnsi="Calibri" w:cs="Calibri"/>
          <w:sz w:val="20"/>
          <w:szCs w:val="20"/>
        </w:rPr>
        <w:t xml:space="preserve">can </w:t>
      </w:r>
      <w:r w:rsidR="003C1350" w:rsidRPr="004D18BA">
        <w:rPr>
          <w:rFonts w:ascii="Calibri" w:hAnsi="Calibri" w:cs="Calibri"/>
          <w:sz w:val="20"/>
          <w:szCs w:val="20"/>
        </w:rPr>
        <w:t>aggregat</w:t>
      </w:r>
      <w:r w:rsidR="003C1350">
        <w:rPr>
          <w:rFonts w:ascii="Calibri" w:hAnsi="Calibri" w:cs="Calibri"/>
          <w:sz w:val="20"/>
          <w:szCs w:val="20"/>
        </w:rPr>
        <w:t>e supporting</w:t>
      </w:r>
      <w:r w:rsidR="003C1350" w:rsidRPr="004D18BA">
        <w:rPr>
          <w:rFonts w:ascii="Calibri" w:hAnsi="Calibri" w:cs="Calibri"/>
          <w:sz w:val="20"/>
          <w:szCs w:val="20"/>
        </w:rPr>
        <w:t xml:space="preserve"> evidence from multiple sources (</w:t>
      </w:r>
      <w:r w:rsidR="00CE7E11">
        <w:rPr>
          <w:rFonts w:ascii="Calibri" w:hAnsi="Calibri" w:cs="Calibri"/>
          <w:sz w:val="20"/>
          <w:szCs w:val="20"/>
        </w:rPr>
        <w:t>e.g.</w:t>
      </w:r>
      <w:r w:rsidR="003C1350" w:rsidRPr="004D18BA">
        <w:rPr>
          <w:rFonts w:ascii="Calibri" w:hAnsi="Calibri" w:cs="Calibri"/>
          <w:sz w:val="20"/>
          <w:szCs w:val="20"/>
        </w:rPr>
        <w:t>, news</w:t>
      </w:r>
      <w:r w:rsidR="003C1350">
        <w:rPr>
          <w:rFonts w:ascii="Calibri" w:hAnsi="Calibri" w:cs="Calibri"/>
          <w:sz w:val="20"/>
          <w:szCs w:val="20"/>
        </w:rPr>
        <w:t xml:space="preserve"> websites</w:t>
      </w:r>
      <w:r w:rsidR="003C1350" w:rsidRPr="004D18BA">
        <w:rPr>
          <w:rFonts w:ascii="Calibri" w:hAnsi="Calibri" w:cs="Calibri"/>
          <w:sz w:val="20"/>
          <w:szCs w:val="20"/>
        </w:rPr>
        <w:t>, fact-checking websites, social media)</w:t>
      </w:r>
      <w:r w:rsidR="001B0FD5">
        <w:rPr>
          <w:rFonts w:ascii="Calibri" w:hAnsi="Calibri" w:cs="Calibri"/>
          <w:sz w:val="20"/>
          <w:szCs w:val="20"/>
        </w:rPr>
        <w:t>.</w:t>
      </w:r>
    </w:p>
    <w:p w14:paraId="26DBFE80" w14:textId="436CD80E" w:rsidR="00E70860" w:rsidRDefault="001B0FD5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68339ED3" w14:textId="1B6C389D" w:rsidR="00F465AA" w:rsidRDefault="00592D51" w:rsidP="00F465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</w:t>
      </w:r>
      <w:r w:rsidR="00745150" w:rsidRPr="00381A8C">
        <w:rPr>
          <w:rFonts w:ascii="Calibri" w:hAnsi="Calibri" w:cs="Calibri"/>
          <w:b/>
          <w:bCs/>
          <w:color w:val="0000FF"/>
          <w:sz w:val="20"/>
          <w:szCs w:val="20"/>
        </w:rPr>
        <w:t>fully funded</w:t>
      </w:r>
      <w:r w:rsidR="00381A8C" w:rsidRPr="00381A8C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381A8C">
        <w:rPr>
          <w:rFonts w:ascii="Calibri" w:hAnsi="Calibri" w:cs="Calibri"/>
          <w:b/>
          <w:bCs/>
          <w:color w:val="0000FF"/>
          <w:sz w:val="20"/>
          <w:szCs w:val="20"/>
        </w:rPr>
        <w:t xml:space="preserve">PhD </w:t>
      </w:r>
      <w:r w:rsidR="00381A8C" w:rsidRPr="00381A8C">
        <w:rPr>
          <w:rFonts w:ascii="Calibri" w:hAnsi="Calibri" w:cs="Calibri"/>
          <w:b/>
          <w:bCs/>
          <w:color w:val="0000FF"/>
          <w:sz w:val="20"/>
          <w:szCs w:val="20"/>
        </w:rPr>
        <w:t>position</w:t>
      </w:r>
      <w:r>
        <w:rPr>
          <w:rFonts w:ascii="Calibri" w:hAnsi="Calibri" w:cs="Calibri"/>
          <w:sz w:val="20"/>
          <w:szCs w:val="20"/>
        </w:rPr>
        <w:t xml:space="preserve"> will </w:t>
      </w:r>
      <w:r w:rsidR="0006135F">
        <w:rPr>
          <w:rFonts w:ascii="Calibri" w:hAnsi="Calibri" w:cs="Calibri"/>
          <w:sz w:val="20"/>
          <w:szCs w:val="20"/>
        </w:rPr>
        <w:t>design</w:t>
      </w:r>
      <w:r w:rsidRPr="004D18BA">
        <w:rPr>
          <w:rFonts w:ascii="Calibri" w:hAnsi="Calibri" w:cs="Calibri"/>
          <w:sz w:val="20"/>
          <w:szCs w:val="20"/>
        </w:rPr>
        <w:t xml:space="preserve"> </w:t>
      </w:r>
      <w:r w:rsidR="00403B9A">
        <w:rPr>
          <w:rFonts w:ascii="Calibri" w:hAnsi="Calibri" w:cs="Calibri"/>
          <w:sz w:val="20"/>
          <w:szCs w:val="20"/>
        </w:rPr>
        <w:t xml:space="preserve">novel </w:t>
      </w:r>
      <w:r w:rsidR="00DF099B">
        <w:rPr>
          <w:rFonts w:ascii="Calibri" w:hAnsi="Calibri" w:cs="Calibri"/>
          <w:sz w:val="20"/>
          <w:szCs w:val="20"/>
        </w:rPr>
        <w:t>deep-learning</w:t>
      </w:r>
      <w:r w:rsidRPr="004D18BA">
        <w:rPr>
          <w:rFonts w:ascii="Calibri" w:hAnsi="Calibri" w:cs="Calibri"/>
          <w:sz w:val="20"/>
          <w:szCs w:val="20"/>
        </w:rPr>
        <w:t xml:space="preserve"> models to detect fake </w:t>
      </w:r>
      <w:r w:rsidR="00F31605">
        <w:rPr>
          <w:rFonts w:ascii="Calibri" w:hAnsi="Calibri" w:cs="Calibri"/>
          <w:sz w:val="20"/>
          <w:szCs w:val="20"/>
        </w:rPr>
        <w:t>media</w:t>
      </w:r>
      <w:r w:rsidRPr="004D18BA">
        <w:rPr>
          <w:rFonts w:ascii="Calibri" w:hAnsi="Calibri" w:cs="Calibri"/>
          <w:sz w:val="20"/>
          <w:szCs w:val="20"/>
        </w:rPr>
        <w:t xml:space="preserve"> from multimodal content (images</w:t>
      </w:r>
      <w:r w:rsidR="009E2800">
        <w:rPr>
          <w:rFonts w:ascii="Calibri" w:hAnsi="Calibri" w:cs="Calibri"/>
          <w:sz w:val="20"/>
          <w:szCs w:val="20"/>
        </w:rPr>
        <w:t>/</w:t>
      </w:r>
      <w:r w:rsidRPr="004D18BA">
        <w:rPr>
          <w:rFonts w:ascii="Calibri" w:hAnsi="Calibri" w:cs="Calibri"/>
          <w:sz w:val="20"/>
          <w:szCs w:val="20"/>
        </w:rPr>
        <w:t>video and text</w:t>
      </w:r>
      <w:r w:rsidR="009E2800">
        <w:rPr>
          <w:rFonts w:ascii="Calibri" w:hAnsi="Calibri" w:cs="Calibri"/>
          <w:sz w:val="20"/>
          <w:szCs w:val="20"/>
        </w:rPr>
        <w:t>/audio</w:t>
      </w:r>
      <w:r w:rsidRPr="004D18BA">
        <w:rPr>
          <w:rFonts w:ascii="Calibri" w:hAnsi="Calibri" w:cs="Calibri"/>
          <w:sz w:val="20"/>
          <w:szCs w:val="20"/>
        </w:rPr>
        <w:t xml:space="preserve">). </w:t>
      </w:r>
      <w:r w:rsidR="00F9195F">
        <w:rPr>
          <w:rFonts w:ascii="Calibri" w:hAnsi="Calibri" w:cs="Calibri"/>
          <w:sz w:val="20"/>
          <w:szCs w:val="20"/>
        </w:rPr>
        <w:t xml:space="preserve">The research will also </w:t>
      </w:r>
      <w:r w:rsidR="00AA5BD0">
        <w:rPr>
          <w:rFonts w:ascii="Calibri" w:hAnsi="Calibri" w:cs="Calibri"/>
          <w:sz w:val="20"/>
          <w:szCs w:val="20"/>
        </w:rPr>
        <w:t>investigate</w:t>
      </w:r>
      <w:r w:rsidR="0010681B" w:rsidRPr="00092624">
        <w:rPr>
          <w:rFonts w:ascii="Calibri" w:hAnsi="Calibri" w:cs="Calibri"/>
          <w:sz w:val="20"/>
          <w:szCs w:val="20"/>
        </w:rPr>
        <w:t xml:space="preserve"> (graph) deep learning models for multidomain and multilingual automated fact-checking</w:t>
      </w:r>
      <w:r w:rsidR="0033660B">
        <w:rPr>
          <w:rFonts w:ascii="Calibri" w:hAnsi="Calibri" w:cs="Calibri"/>
          <w:sz w:val="20"/>
          <w:szCs w:val="20"/>
        </w:rPr>
        <w:t>, which</w:t>
      </w:r>
      <w:r w:rsidR="0010681B" w:rsidRPr="00092624">
        <w:rPr>
          <w:rFonts w:ascii="Calibri" w:hAnsi="Calibri" w:cs="Calibri"/>
          <w:sz w:val="20"/>
          <w:szCs w:val="20"/>
        </w:rPr>
        <w:t xml:space="preserve"> </w:t>
      </w:r>
      <w:r w:rsidR="00873445">
        <w:rPr>
          <w:rFonts w:ascii="Calibri" w:hAnsi="Calibri" w:cs="Calibri"/>
          <w:sz w:val="20"/>
          <w:szCs w:val="20"/>
        </w:rPr>
        <w:t>can</w:t>
      </w:r>
      <w:r w:rsidR="0010681B" w:rsidRPr="00092624">
        <w:rPr>
          <w:rFonts w:ascii="Calibri" w:hAnsi="Calibri" w:cs="Calibri"/>
          <w:sz w:val="20"/>
          <w:szCs w:val="20"/>
        </w:rPr>
        <w:t xml:space="preserve"> reason on the veracity of </w:t>
      </w:r>
      <w:r w:rsidR="007A7F92">
        <w:rPr>
          <w:rFonts w:ascii="Calibri" w:hAnsi="Calibri" w:cs="Calibri"/>
          <w:sz w:val="20"/>
          <w:szCs w:val="20"/>
        </w:rPr>
        <w:t xml:space="preserve">content </w:t>
      </w:r>
      <w:r w:rsidR="0010681B" w:rsidRPr="00092624">
        <w:rPr>
          <w:rFonts w:ascii="Calibri" w:hAnsi="Calibri" w:cs="Calibri"/>
          <w:sz w:val="20"/>
          <w:szCs w:val="20"/>
        </w:rPr>
        <w:t>using evidence from multiple sources.</w:t>
      </w:r>
      <w:r w:rsidR="00F465AA">
        <w:rPr>
          <w:rFonts w:ascii="Calibri" w:hAnsi="Calibri" w:cs="Calibri"/>
          <w:sz w:val="20"/>
          <w:szCs w:val="20"/>
        </w:rPr>
        <w:t xml:space="preserve"> </w:t>
      </w:r>
      <w:r w:rsidR="00F465AA" w:rsidRPr="0062526B">
        <w:rPr>
          <w:rFonts w:ascii="Calibri" w:hAnsi="Calibri" w:cs="Calibri"/>
          <w:sz w:val="20"/>
          <w:szCs w:val="20"/>
        </w:rPr>
        <w:t>Th</w:t>
      </w:r>
      <w:r w:rsidR="00C345CC">
        <w:rPr>
          <w:rFonts w:ascii="Calibri" w:hAnsi="Calibri" w:cs="Calibri"/>
          <w:sz w:val="20"/>
          <w:szCs w:val="20"/>
        </w:rPr>
        <w:t>e</w:t>
      </w:r>
      <w:r w:rsidR="00F465AA" w:rsidRPr="0062526B">
        <w:rPr>
          <w:rFonts w:ascii="Calibri" w:hAnsi="Calibri" w:cs="Calibri"/>
          <w:sz w:val="20"/>
          <w:szCs w:val="20"/>
        </w:rPr>
        <w:t xml:space="preserve"> </w:t>
      </w:r>
      <w:r w:rsidR="00C345CC">
        <w:rPr>
          <w:rFonts w:ascii="Calibri" w:hAnsi="Calibri" w:cs="Calibri"/>
          <w:sz w:val="20"/>
          <w:szCs w:val="20"/>
        </w:rPr>
        <w:t>research</w:t>
      </w:r>
      <w:r w:rsidR="00F465AA" w:rsidRPr="0062526B">
        <w:rPr>
          <w:rFonts w:ascii="Calibri" w:hAnsi="Calibri" w:cs="Calibri"/>
          <w:sz w:val="20"/>
          <w:szCs w:val="20"/>
        </w:rPr>
        <w:t xml:space="preserve"> will </w:t>
      </w:r>
      <w:r w:rsidR="00C345CC">
        <w:rPr>
          <w:rFonts w:ascii="Calibri" w:hAnsi="Calibri" w:cs="Calibri"/>
          <w:sz w:val="20"/>
          <w:szCs w:val="20"/>
        </w:rPr>
        <w:t>also focus on</w:t>
      </w:r>
      <w:r w:rsidR="00F465AA" w:rsidRPr="0062526B">
        <w:rPr>
          <w:rFonts w:ascii="Calibri" w:hAnsi="Calibri" w:cs="Calibri"/>
          <w:sz w:val="20"/>
          <w:szCs w:val="20"/>
        </w:rPr>
        <w:t xml:space="preserve"> innovative post-hoc interpretation and explanation algorithms that </w:t>
      </w:r>
      <w:r w:rsidR="00DF099B">
        <w:rPr>
          <w:rFonts w:ascii="Calibri" w:hAnsi="Calibri" w:cs="Calibri"/>
          <w:sz w:val="20"/>
          <w:szCs w:val="20"/>
        </w:rPr>
        <w:t>analyze the behavior</w:t>
      </w:r>
      <w:r w:rsidR="00F465AA" w:rsidRPr="0062526B">
        <w:rPr>
          <w:rFonts w:ascii="Calibri" w:hAnsi="Calibri" w:cs="Calibri"/>
          <w:sz w:val="20"/>
          <w:szCs w:val="20"/>
        </w:rPr>
        <w:t xml:space="preserve"> of </w:t>
      </w:r>
      <w:r w:rsidR="00C345CC">
        <w:rPr>
          <w:rFonts w:ascii="Calibri" w:hAnsi="Calibri" w:cs="Calibri"/>
          <w:sz w:val="20"/>
          <w:szCs w:val="20"/>
        </w:rPr>
        <w:t>the</w:t>
      </w:r>
      <w:r w:rsidR="00F465AA" w:rsidRPr="0062526B">
        <w:rPr>
          <w:rFonts w:ascii="Calibri" w:hAnsi="Calibri" w:cs="Calibri"/>
          <w:sz w:val="20"/>
          <w:szCs w:val="20"/>
        </w:rPr>
        <w:t xml:space="preserve"> (multimodal) deep learning models</w:t>
      </w:r>
      <w:r w:rsidR="00FB508D">
        <w:rPr>
          <w:rFonts w:ascii="Calibri" w:hAnsi="Calibri" w:cs="Calibri"/>
          <w:sz w:val="20"/>
          <w:szCs w:val="20"/>
        </w:rPr>
        <w:t xml:space="preserve">. </w:t>
      </w:r>
    </w:p>
    <w:p w14:paraId="60BF3889" w14:textId="77777777" w:rsidR="00255EEF" w:rsidRDefault="00255EEF" w:rsidP="00E70860">
      <w:pPr>
        <w:pStyle w:val="NormalWeb"/>
        <w:spacing w:before="0" w:beforeAutospacing="0" w:after="0" w:afterAutospacing="0"/>
        <w:jc w:val="both"/>
      </w:pPr>
    </w:p>
    <w:p w14:paraId="22E8B6EA" w14:textId="57D19E67" w:rsidR="00E70860" w:rsidRDefault="00FB508D" w:rsidP="68BF772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sz w:val="20"/>
          <w:szCs w:val="20"/>
        </w:rPr>
        <w:t>The</w:t>
      </w:r>
      <w:r w:rsidR="113676B5" w:rsidRPr="68BF7726">
        <w:rPr>
          <w:rFonts w:ascii="Calibri" w:hAnsi="Calibri" w:cs="Calibri"/>
          <w:sz w:val="20"/>
          <w:szCs w:val="20"/>
        </w:rPr>
        <w:t xml:space="preserve"> </w:t>
      </w:r>
      <w:r w:rsidR="00E70860" w:rsidRPr="68BF7726">
        <w:rPr>
          <w:rFonts w:ascii="Calibri" w:hAnsi="Calibri" w:cs="Calibri"/>
          <w:sz w:val="20"/>
          <w:szCs w:val="20"/>
        </w:rPr>
        <w:t>position</w:t>
      </w:r>
      <w:r w:rsidR="00D35BE4">
        <w:rPr>
          <w:rFonts w:ascii="Calibri" w:hAnsi="Calibri" w:cs="Calibri"/>
          <w:sz w:val="20"/>
          <w:szCs w:val="20"/>
        </w:rPr>
        <w:t xml:space="preserve"> is</w:t>
      </w:r>
      <w:r w:rsidR="514B5876" w:rsidRPr="68BF7726">
        <w:rPr>
          <w:rFonts w:ascii="Calibri" w:hAnsi="Calibri" w:cs="Calibri"/>
          <w:sz w:val="20"/>
          <w:szCs w:val="20"/>
        </w:rPr>
        <w:t xml:space="preserve"> available</w:t>
      </w:r>
      <w:r w:rsidR="00E70860" w:rsidRPr="68BF7726">
        <w:rPr>
          <w:rFonts w:ascii="Calibri" w:hAnsi="Calibri" w:cs="Calibri"/>
          <w:sz w:val="20"/>
          <w:szCs w:val="20"/>
        </w:rPr>
        <w:t xml:space="preserve"> within </w:t>
      </w:r>
      <w:hyperlink r:id="rId5" w:history="1">
        <w:r w:rsidR="00E70860" w:rsidRPr="00B52D25">
          <w:rPr>
            <w:rStyle w:val="Hyperlink"/>
            <w:rFonts w:ascii="Calibri" w:hAnsi="Calibri" w:cs="Calibri"/>
            <w:sz w:val="20"/>
            <w:szCs w:val="20"/>
          </w:rPr>
          <w:t xml:space="preserve">the </w:t>
        </w:r>
        <w:r w:rsidR="00F465AA" w:rsidRPr="00B52D25">
          <w:rPr>
            <w:rStyle w:val="Hyperlink"/>
            <w:rFonts w:ascii="Calibri" w:hAnsi="Calibri" w:cs="Calibri"/>
            <w:sz w:val="20"/>
            <w:szCs w:val="20"/>
          </w:rPr>
          <w:t>team of Prof. Nikos Deligiannis</w:t>
        </w:r>
      </w:hyperlink>
      <w:r w:rsidR="00F465AA">
        <w:rPr>
          <w:rFonts w:ascii="Calibri" w:hAnsi="Calibri" w:cs="Calibri"/>
          <w:sz w:val="20"/>
          <w:szCs w:val="20"/>
        </w:rPr>
        <w:t xml:space="preserve"> at the </w:t>
      </w:r>
      <w:r w:rsidR="00E70860" w:rsidRPr="68BF7726">
        <w:rPr>
          <w:rFonts w:ascii="Calibri" w:hAnsi="Calibri" w:cs="Calibri"/>
          <w:sz w:val="20"/>
          <w:szCs w:val="20"/>
        </w:rPr>
        <w:t xml:space="preserve">Department of Electronics and Informatics (www.etrovub.be) at </w:t>
      </w:r>
      <w:r w:rsidR="00E70860" w:rsidRPr="68BF7726">
        <w:rPr>
          <w:rFonts w:ascii="Calibri" w:hAnsi="Calibri" w:cs="Calibri"/>
          <w:b/>
          <w:bCs/>
          <w:color w:val="0000FF"/>
          <w:sz w:val="20"/>
          <w:szCs w:val="20"/>
        </w:rPr>
        <w:t>Vrije Universiteit Brussel, Belgium</w:t>
      </w:r>
      <w:r w:rsidR="00E70860" w:rsidRPr="68BF7726">
        <w:rPr>
          <w:rFonts w:ascii="Calibri" w:hAnsi="Calibri" w:cs="Calibri"/>
          <w:sz w:val="20"/>
          <w:szCs w:val="20"/>
        </w:rPr>
        <w:t xml:space="preserve">, which specializes </w:t>
      </w:r>
      <w:r w:rsidR="00873445">
        <w:rPr>
          <w:rFonts w:ascii="Calibri" w:hAnsi="Calibri" w:cs="Calibri"/>
          <w:sz w:val="20"/>
          <w:szCs w:val="20"/>
        </w:rPr>
        <w:t>in</w:t>
      </w:r>
      <w:r w:rsidR="00E70860" w:rsidRPr="68BF7726">
        <w:rPr>
          <w:rFonts w:ascii="Calibri" w:hAnsi="Calibri" w:cs="Calibri"/>
          <w:sz w:val="20"/>
          <w:szCs w:val="20"/>
        </w:rPr>
        <w:t xml:space="preserve"> </w:t>
      </w:r>
      <w:r w:rsidR="00D840C8" w:rsidRPr="00D840C8">
        <w:rPr>
          <w:rFonts w:ascii="Calibri" w:hAnsi="Calibri" w:cs="Calibri"/>
          <w:sz w:val="20"/>
          <w:szCs w:val="20"/>
        </w:rPr>
        <w:t xml:space="preserve">interpretable and explainable machine learning, signal processing, and </w:t>
      </w:r>
      <w:r w:rsidR="00873445">
        <w:rPr>
          <w:rFonts w:ascii="Calibri" w:hAnsi="Calibri" w:cs="Calibri"/>
          <w:sz w:val="20"/>
          <w:szCs w:val="20"/>
        </w:rPr>
        <w:t>federated</w:t>
      </w:r>
      <w:r w:rsidR="00D840C8" w:rsidRPr="00D840C8">
        <w:rPr>
          <w:rFonts w:ascii="Calibri" w:hAnsi="Calibri" w:cs="Calibri"/>
          <w:sz w:val="20"/>
          <w:szCs w:val="20"/>
        </w:rPr>
        <w:t xml:space="preserve"> learning for computer vision and data processing</w:t>
      </w:r>
      <w:r w:rsidR="00E70860" w:rsidRPr="68BF7726">
        <w:rPr>
          <w:rFonts w:ascii="Calibri" w:hAnsi="Calibri" w:cs="Calibri"/>
          <w:sz w:val="20"/>
          <w:szCs w:val="20"/>
        </w:rPr>
        <w:t xml:space="preserve">. The team is affiliated with </w:t>
      </w:r>
      <w:proofErr w:type="spellStart"/>
      <w:r w:rsidR="00E70860" w:rsidRPr="68BF7726">
        <w:rPr>
          <w:rFonts w:ascii="Calibri" w:hAnsi="Calibri" w:cs="Calibri"/>
          <w:sz w:val="20"/>
          <w:szCs w:val="20"/>
        </w:rPr>
        <w:t>imec</w:t>
      </w:r>
      <w:proofErr w:type="spellEnd"/>
      <w:r w:rsidR="00E70860" w:rsidRPr="68BF7726">
        <w:rPr>
          <w:rFonts w:ascii="Calibri" w:hAnsi="Calibri" w:cs="Calibri"/>
          <w:sz w:val="20"/>
          <w:szCs w:val="20"/>
        </w:rPr>
        <w:t>, an international R&amp;D and innovation hub in nanoelectronics and digital technologies (</w:t>
      </w:r>
      <w:r w:rsidR="00E70860" w:rsidRPr="68BF7726">
        <w:rPr>
          <w:rFonts w:ascii="Calibri" w:hAnsi="Calibri" w:cs="Calibri"/>
          <w:color w:val="0260BF"/>
          <w:sz w:val="20"/>
          <w:szCs w:val="20"/>
        </w:rPr>
        <w:t>www.imec-int.com/</w:t>
      </w:r>
      <w:r w:rsidR="00E70860" w:rsidRPr="68BF7726">
        <w:rPr>
          <w:rFonts w:ascii="Calibri" w:hAnsi="Calibri" w:cs="Calibri"/>
          <w:sz w:val="20"/>
          <w:szCs w:val="20"/>
        </w:rPr>
        <w:t xml:space="preserve">). </w:t>
      </w:r>
    </w:p>
    <w:p w14:paraId="54BDEC00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3F2ECD1D" w14:textId="77777777" w:rsidR="004E0549" w:rsidRPr="00CB3C53" w:rsidRDefault="004E0549" w:rsidP="004E0549">
      <w:pPr>
        <w:spacing w:line="259" w:lineRule="auto"/>
        <w:jc w:val="both"/>
        <w:rPr>
          <w:sz w:val="20"/>
          <w:szCs w:val="20"/>
        </w:rPr>
      </w:pPr>
      <w:r w:rsidRPr="537A3BC8">
        <w:rPr>
          <w:sz w:val="20"/>
          <w:szCs w:val="20"/>
        </w:rPr>
        <w:t xml:space="preserve">Responsibilities: </w:t>
      </w:r>
    </w:p>
    <w:p w14:paraId="017FA888" w14:textId="27749F30" w:rsidR="004E0549" w:rsidRPr="00CB3C53" w:rsidRDefault="004E0549" w:rsidP="004E054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Design and implement innovative </w:t>
      </w:r>
      <w:r w:rsidR="00731858">
        <w:rPr>
          <w:rFonts w:cstheme="minorHAnsi"/>
          <w:color w:val="000000" w:themeColor="text1"/>
          <w:sz w:val="20"/>
          <w:szCs w:val="20"/>
          <w:shd w:val="clear" w:color="auto" w:fill="FFFFFF"/>
        </w:rPr>
        <w:t>models and algorithms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within the </w:t>
      </w:r>
      <w:proofErr w:type="gram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aforementioned </w:t>
      </w:r>
      <w:r w:rsidR="00B20A97">
        <w:rPr>
          <w:rFonts w:cstheme="minorHAnsi"/>
          <w:color w:val="000000" w:themeColor="text1"/>
          <w:sz w:val="20"/>
          <w:szCs w:val="20"/>
          <w:shd w:val="clear" w:color="auto" w:fill="FFFFFF"/>
        </w:rPr>
        <w:t>research</w:t>
      </w:r>
      <w:proofErr w:type="gramEnd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</w:p>
    <w:p w14:paraId="19711877" w14:textId="3790393B" w:rsidR="004E0549" w:rsidRPr="00C82AE1" w:rsidRDefault="004E0549" w:rsidP="004E0549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537A3BC8">
        <w:rPr>
          <w:color w:val="000000" w:themeColor="text1"/>
          <w:sz w:val="20"/>
          <w:szCs w:val="20"/>
        </w:rPr>
        <w:t xml:space="preserve">Publish at top-tier </w:t>
      </w:r>
      <w:r w:rsidR="00B20A97">
        <w:rPr>
          <w:color w:val="000000" w:themeColor="text1"/>
          <w:sz w:val="20"/>
          <w:szCs w:val="20"/>
        </w:rPr>
        <w:t xml:space="preserve">journals and conferences </w:t>
      </w:r>
      <w:r w:rsidRPr="537A3BC8">
        <w:rPr>
          <w:color w:val="000000" w:themeColor="text1"/>
          <w:sz w:val="20"/>
          <w:szCs w:val="20"/>
        </w:rPr>
        <w:t xml:space="preserve">in </w:t>
      </w:r>
      <w:r w:rsidR="00B20A97">
        <w:rPr>
          <w:color w:val="000000" w:themeColor="text1"/>
          <w:sz w:val="20"/>
          <w:szCs w:val="20"/>
        </w:rPr>
        <w:t>computer vision</w:t>
      </w:r>
      <w:r w:rsidRPr="537A3BC8">
        <w:rPr>
          <w:color w:val="000000" w:themeColor="text1"/>
          <w:sz w:val="20"/>
          <w:szCs w:val="20"/>
        </w:rPr>
        <w:t xml:space="preserve"> (e.g.,</w:t>
      </w:r>
      <w:r w:rsidR="00B20A97">
        <w:rPr>
          <w:color w:val="000000" w:themeColor="text1"/>
          <w:sz w:val="20"/>
          <w:szCs w:val="20"/>
        </w:rPr>
        <w:t xml:space="preserve"> CVPR, ICCV, ICIP, TIP, PAMI</w:t>
      </w:r>
      <w:r w:rsidRPr="537A3BC8">
        <w:rPr>
          <w:color w:val="000000" w:themeColor="text1"/>
          <w:sz w:val="20"/>
          <w:szCs w:val="20"/>
        </w:rPr>
        <w:t>)</w:t>
      </w:r>
      <w:r w:rsidR="00B20A97">
        <w:rPr>
          <w:color w:val="000000" w:themeColor="text1"/>
          <w:sz w:val="20"/>
          <w:szCs w:val="20"/>
        </w:rPr>
        <w:t xml:space="preserve"> and </w:t>
      </w:r>
      <w:r w:rsidRPr="537A3BC8">
        <w:rPr>
          <w:color w:val="000000" w:themeColor="text1"/>
          <w:sz w:val="20"/>
          <w:szCs w:val="20"/>
        </w:rPr>
        <w:t>machine learning (</w:t>
      </w:r>
      <w:r w:rsidRPr="537A3BC8">
        <w:rPr>
          <w:rFonts w:eastAsia="Times New Roman"/>
          <w:sz w:val="20"/>
          <w:szCs w:val="20"/>
        </w:rPr>
        <w:t xml:space="preserve">e.g., AAAI, </w:t>
      </w:r>
      <w:r w:rsidR="007569C2">
        <w:rPr>
          <w:rFonts w:eastAsia="Times New Roman"/>
          <w:sz w:val="20"/>
          <w:szCs w:val="20"/>
        </w:rPr>
        <w:t>TNNLS, TSP</w:t>
      </w:r>
      <w:proofErr w:type="gramStart"/>
      <w:r w:rsidRPr="537A3BC8">
        <w:rPr>
          <w:rFonts w:eastAsia="Times New Roman"/>
          <w:sz w:val="20"/>
          <w:szCs w:val="20"/>
        </w:rPr>
        <w:t>)</w:t>
      </w:r>
      <w:r w:rsidR="00B20A97">
        <w:rPr>
          <w:rFonts w:eastAsia="Times New Roman"/>
          <w:sz w:val="20"/>
          <w:szCs w:val="20"/>
        </w:rPr>
        <w:t>;</w:t>
      </w:r>
      <w:proofErr w:type="gramEnd"/>
    </w:p>
    <w:p w14:paraId="22C44368" w14:textId="2755026C" w:rsidR="004E0549" w:rsidRPr="00C82AE1" w:rsidRDefault="004E0549" w:rsidP="004E054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Prepare a doctoral dissertation and support in teaching</w:t>
      </w:r>
      <w:r w:rsidR="002A5E2E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441FF9B6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61B3ECFC" w14:textId="77777777" w:rsidR="00983055" w:rsidRPr="00CB3C53" w:rsidRDefault="00983055" w:rsidP="00983055">
      <w:pPr>
        <w:jc w:val="both"/>
        <w:rPr>
          <w:rFonts w:cstheme="minorHAnsi"/>
          <w:sz w:val="20"/>
          <w:szCs w:val="20"/>
        </w:rPr>
      </w:pPr>
      <w:r w:rsidRPr="00CB3C53">
        <w:rPr>
          <w:rFonts w:cstheme="minorHAnsi"/>
          <w:sz w:val="20"/>
          <w:szCs w:val="20"/>
        </w:rPr>
        <w:t>Profile and requirements:</w:t>
      </w:r>
    </w:p>
    <w:p w14:paraId="4E976E4A" w14:textId="702E7517" w:rsidR="00983055" w:rsidRDefault="00DF099B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An</w:t>
      </w:r>
      <w:r w:rsidR="00983055" w:rsidRPr="00CB3C53">
        <w:rPr>
          <w:rFonts w:eastAsia="Times New Roman" w:cstheme="minorHAnsi"/>
          <w:sz w:val="20"/>
          <w:szCs w:val="20"/>
        </w:rPr>
        <w:t xml:space="preserve"> </w:t>
      </w:r>
      <w:r w:rsidR="00983055">
        <w:rPr>
          <w:rFonts w:eastAsia="Times New Roman" w:cstheme="minorHAnsi"/>
          <w:sz w:val="20"/>
          <w:szCs w:val="20"/>
        </w:rPr>
        <w:t>MSc</w:t>
      </w:r>
      <w:r w:rsidR="00983055" w:rsidRPr="00CB3C53">
        <w:rPr>
          <w:rFonts w:eastAsia="Times New Roman" w:cstheme="minorHAnsi"/>
          <w:sz w:val="20"/>
          <w:szCs w:val="20"/>
        </w:rPr>
        <w:t xml:space="preserve"> degree focusing on </w:t>
      </w:r>
      <w:r w:rsidR="00983055">
        <w:rPr>
          <w:rFonts w:eastAsia="Times New Roman" w:cstheme="minorHAnsi"/>
          <w:sz w:val="20"/>
          <w:szCs w:val="20"/>
        </w:rPr>
        <w:t>computer science, electrical engineering</w:t>
      </w:r>
      <w:r w:rsidR="00AB714D">
        <w:rPr>
          <w:rFonts w:eastAsia="Times New Roman" w:cstheme="minorHAnsi"/>
          <w:sz w:val="20"/>
          <w:szCs w:val="20"/>
        </w:rPr>
        <w:t>,</w:t>
      </w:r>
      <w:r w:rsidR="00983055">
        <w:rPr>
          <w:rFonts w:eastAsia="Times New Roman" w:cstheme="minorHAnsi"/>
          <w:sz w:val="20"/>
          <w:szCs w:val="20"/>
        </w:rPr>
        <w:t xml:space="preserve"> </w:t>
      </w:r>
      <w:r w:rsidR="00AB714D">
        <w:rPr>
          <w:rFonts w:eastAsia="Times New Roman" w:cstheme="minorHAnsi"/>
          <w:sz w:val="20"/>
          <w:szCs w:val="20"/>
        </w:rPr>
        <w:t xml:space="preserve">mathematics </w:t>
      </w:r>
      <w:r w:rsidR="00983055" w:rsidRPr="00CB3C53">
        <w:rPr>
          <w:rFonts w:eastAsia="Times New Roman" w:cstheme="minorHAnsi"/>
          <w:sz w:val="20"/>
          <w:szCs w:val="20"/>
        </w:rPr>
        <w:t>or related</w:t>
      </w:r>
      <w:r w:rsidR="00983055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983055">
        <w:rPr>
          <w:rFonts w:eastAsia="Times New Roman" w:cstheme="minorHAnsi"/>
          <w:sz w:val="20"/>
          <w:szCs w:val="20"/>
        </w:rPr>
        <w:t>field</w:t>
      </w:r>
      <w:r w:rsidR="00983055" w:rsidRPr="00CB3C53">
        <w:rPr>
          <w:rFonts w:eastAsia="Times New Roman" w:cstheme="minorHAnsi"/>
          <w:sz w:val="20"/>
          <w:szCs w:val="20"/>
        </w:rPr>
        <w:t>;</w:t>
      </w:r>
      <w:proofErr w:type="gramEnd"/>
    </w:p>
    <w:p w14:paraId="226EF88F" w14:textId="3C73A5EB" w:rsidR="00983055" w:rsidRPr="00CB3C53" w:rsidRDefault="00983055" w:rsidP="00983055">
      <w:pPr>
        <w:pStyle w:val="ListParagraph"/>
        <w:numPr>
          <w:ilvl w:val="0"/>
          <w:numId w:val="4"/>
        </w:numPr>
        <w:jc w:val="both"/>
        <w:rPr>
          <w:rFonts w:eastAsia="Times New Roman"/>
          <w:sz w:val="20"/>
          <w:szCs w:val="20"/>
        </w:rPr>
      </w:pPr>
      <w:r w:rsidRPr="537A3BC8">
        <w:rPr>
          <w:rFonts w:eastAsia="Times New Roman"/>
          <w:sz w:val="20"/>
          <w:szCs w:val="20"/>
        </w:rPr>
        <w:t>Prior experience with</w:t>
      </w:r>
      <w:r w:rsidR="00DF099B">
        <w:rPr>
          <w:rFonts w:eastAsia="Times New Roman"/>
          <w:sz w:val="20"/>
          <w:szCs w:val="20"/>
        </w:rPr>
        <w:t xml:space="preserve"> natural language processing, </w:t>
      </w:r>
      <w:r w:rsidR="00AB714D">
        <w:rPr>
          <w:rFonts w:eastAsia="Times New Roman"/>
          <w:sz w:val="20"/>
          <w:szCs w:val="20"/>
        </w:rPr>
        <w:t>image processing</w:t>
      </w:r>
      <w:r w:rsidRPr="537A3BC8">
        <w:rPr>
          <w:rFonts w:eastAsia="Times New Roman"/>
          <w:sz w:val="20"/>
          <w:szCs w:val="20"/>
        </w:rPr>
        <w:t xml:space="preserve"> and/or </w:t>
      </w:r>
      <w:r w:rsidR="00AB714D">
        <w:rPr>
          <w:rFonts w:eastAsia="Times New Roman"/>
          <w:sz w:val="20"/>
          <w:szCs w:val="20"/>
        </w:rPr>
        <w:t>computer vision</w:t>
      </w:r>
      <w:r w:rsidRPr="537A3BC8">
        <w:rPr>
          <w:rFonts w:eastAsia="Times New Roman"/>
          <w:sz w:val="20"/>
          <w:szCs w:val="20"/>
        </w:rPr>
        <w:t xml:space="preserve"> is considered as a strong </w:t>
      </w:r>
      <w:proofErr w:type="gramStart"/>
      <w:r w:rsidRPr="537A3BC8">
        <w:rPr>
          <w:rFonts w:eastAsia="Times New Roman"/>
          <w:sz w:val="20"/>
          <w:szCs w:val="20"/>
        </w:rPr>
        <w:t>asset;</w:t>
      </w:r>
      <w:proofErr w:type="gramEnd"/>
    </w:p>
    <w:p w14:paraId="16423A1A" w14:textId="77777777" w:rsidR="00983055" w:rsidRPr="00CB3C53" w:rsidRDefault="00983055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 w:rsidRPr="00CB3C53">
        <w:rPr>
          <w:rFonts w:eastAsia="Times New Roman" w:cstheme="minorHAnsi"/>
          <w:sz w:val="20"/>
          <w:szCs w:val="20"/>
        </w:rPr>
        <w:t xml:space="preserve">An excellent academic </w:t>
      </w:r>
      <w:proofErr w:type="gramStart"/>
      <w:r w:rsidRPr="00CB3C53">
        <w:rPr>
          <w:rFonts w:eastAsia="Times New Roman" w:cstheme="minorHAnsi"/>
          <w:sz w:val="20"/>
          <w:szCs w:val="20"/>
        </w:rPr>
        <w:t>record</w:t>
      </w:r>
      <w:r>
        <w:rPr>
          <w:rFonts w:eastAsia="Times New Roman" w:cstheme="minorHAnsi"/>
          <w:sz w:val="20"/>
          <w:szCs w:val="20"/>
        </w:rPr>
        <w:t>;</w:t>
      </w:r>
      <w:proofErr w:type="gramEnd"/>
    </w:p>
    <w:p w14:paraId="05BBBB1C" w14:textId="77777777" w:rsidR="00983055" w:rsidRPr="00CB3C53" w:rsidRDefault="00983055" w:rsidP="0098305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B3C53">
        <w:rPr>
          <w:rFonts w:cstheme="minorHAnsi"/>
          <w:color w:val="222222"/>
          <w:sz w:val="20"/>
          <w:szCs w:val="20"/>
          <w:shd w:val="clear" w:color="auto" w:fill="FFFFFF"/>
        </w:rPr>
        <w:t>Proven programming experience (e.g., Python, C++</w:t>
      </w:r>
      <w:proofErr w:type="gramStart"/>
      <w:r w:rsidRPr="00CB3C53">
        <w:rPr>
          <w:rFonts w:cstheme="minorHAnsi"/>
          <w:color w:val="222222"/>
          <w:sz w:val="20"/>
          <w:szCs w:val="20"/>
          <w:shd w:val="clear" w:color="auto" w:fill="FFFFFF"/>
        </w:rPr>
        <w:t>);</w:t>
      </w:r>
      <w:proofErr w:type="gramEnd"/>
    </w:p>
    <w:p w14:paraId="0E05D57A" w14:textId="77777777" w:rsidR="00983055" w:rsidRPr="00766263" w:rsidRDefault="00983055" w:rsidP="00983055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Prior experience with </w:t>
      </w:r>
      <w:r w:rsidRPr="00CB3C53">
        <w:rPr>
          <w:rFonts w:eastAsia="Times New Roman" w:cstheme="minorHAnsi"/>
          <w:sz w:val="20"/>
          <w:szCs w:val="20"/>
        </w:rPr>
        <w:t xml:space="preserve">state-of-the-art machine learning frameworks (e.g., </w:t>
      </w:r>
      <w:proofErr w:type="spellStart"/>
      <w:r w:rsidRPr="00CB3C53">
        <w:rPr>
          <w:rFonts w:eastAsia="Times New Roman" w:cstheme="minorHAnsi"/>
          <w:sz w:val="20"/>
          <w:szCs w:val="20"/>
        </w:rPr>
        <w:t>Tensorflow</w:t>
      </w:r>
      <w:proofErr w:type="spellEnd"/>
      <w:r w:rsidRPr="00CB3C53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CB3C53">
        <w:rPr>
          <w:rFonts w:eastAsia="Times New Roman" w:cstheme="minorHAnsi"/>
          <w:sz w:val="20"/>
          <w:szCs w:val="20"/>
        </w:rPr>
        <w:t>PyTorch</w:t>
      </w:r>
      <w:proofErr w:type="spellEnd"/>
      <w:r w:rsidRPr="00CB3C53">
        <w:rPr>
          <w:rFonts w:eastAsia="Times New Roman" w:cstheme="minorHAnsi"/>
          <w:sz w:val="20"/>
          <w:szCs w:val="20"/>
        </w:rPr>
        <w:t>)</w:t>
      </w:r>
      <w:r>
        <w:rPr>
          <w:rFonts w:eastAsia="Times New Roman" w:cstheme="minorHAnsi"/>
          <w:sz w:val="20"/>
          <w:szCs w:val="20"/>
        </w:rPr>
        <w:t xml:space="preserve"> is a </w:t>
      </w:r>
      <w:proofErr w:type="gramStart"/>
      <w:r>
        <w:rPr>
          <w:rFonts w:eastAsia="Times New Roman" w:cstheme="minorHAnsi"/>
          <w:sz w:val="20"/>
          <w:szCs w:val="20"/>
        </w:rPr>
        <w:t>plus</w:t>
      </w:r>
      <w:r w:rsidRPr="00CB3C53">
        <w:rPr>
          <w:rFonts w:eastAsia="Times New Roman" w:cstheme="minorHAnsi"/>
          <w:sz w:val="20"/>
          <w:szCs w:val="20"/>
        </w:rPr>
        <w:t>;</w:t>
      </w:r>
      <w:proofErr w:type="gramEnd"/>
    </w:p>
    <w:p w14:paraId="10DB548F" w14:textId="77777777" w:rsidR="00983055" w:rsidRPr="00766263" w:rsidRDefault="00983055" w:rsidP="0098305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</w:rPr>
      </w:pPr>
      <w:r w:rsidRPr="00766263">
        <w:rPr>
          <w:rFonts w:eastAsia="Times New Roman" w:cstheme="minorHAnsi"/>
          <w:sz w:val="20"/>
          <w:szCs w:val="20"/>
        </w:rPr>
        <w:t xml:space="preserve">Excellent oral and written communication skills in English (experience in publishing at international conferences/journals is a plus). </w:t>
      </w:r>
    </w:p>
    <w:p w14:paraId="49479E02" w14:textId="77777777" w:rsidR="00983055" w:rsidRPr="00CB3C53" w:rsidRDefault="00983055" w:rsidP="00983055">
      <w:pPr>
        <w:jc w:val="both"/>
        <w:rPr>
          <w:rFonts w:cstheme="minorHAnsi"/>
          <w:sz w:val="20"/>
          <w:szCs w:val="20"/>
        </w:rPr>
      </w:pPr>
    </w:p>
    <w:p w14:paraId="5B858512" w14:textId="77777777" w:rsidR="00983055" w:rsidRPr="00CB3C53" w:rsidRDefault="00983055" w:rsidP="00983055">
      <w:pPr>
        <w:jc w:val="both"/>
        <w:rPr>
          <w:rFonts w:cstheme="minorHAnsi"/>
          <w:sz w:val="20"/>
          <w:szCs w:val="20"/>
        </w:rPr>
      </w:pPr>
      <w:r w:rsidRPr="00CB3C53">
        <w:rPr>
          <w:rFonts w:cstheme="minorHAnsi"/>
          <w:sz w:val="20"/>
          <w:szCs w:val="20"/>
        </w:rPr>
        <w:t xml:space="preserve">What we offer: </w:t>
      </w:r>
    </w:p>
    <w:p w14:paraId="2C4EF548" w14:textId="70C1FE05" w:rsidR="00983055" w:rsidRPr="00CB3C53" w:rsidRDefault="00983055" w:rsidP="0098305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 fully funded PhD </w:t>
      </w:r>
      <w:proofErr w:type="gram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position;</w:t>
      </w:r>
      <w:proofErr w:type="gramEnd"/>
    </w:p>
    <w:p w14:paraId="6C249AA7" w14:textId="5DCF167B" w:rsidR="00983055" w:rsidRPr="00CB3C53" w:rsidRDefault="00983055" w:rsidP="00983055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CB3C53">
        <w:rPr>
          <w:rFonts w:cstheme="minorHAnsi"/>
          <w:sz w:val="20"/>
          <w:szCs w:val="20"/>
        </w:rPr>
        <w:t xml:space="preserve"> competitive salary and benefits,</w:t>
      </w:r>
    </w:p>
    <w:p w14:paraId="534DEE28" w14:textId="6C9E6384" w:rsidR="00983055" w:rsidRPr="00CB3C53" w:rsidRDefault="00983055" w:rsidP="00983055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 i</w:t>
      </w:r>
      <w:r w:rsidRPr="00CB3C53">
        <w:rPr>
          <w:rFonts w:cstheme="minorHAnsi"/>
          <w:sz w:val="20"/>
          <w:szCs w:val="20"/>
        </w:rPr>
        <w:t>nternational scientific environment driven by excellence in research,</w:t>
      </w:r>
    </w:p>
    <w:p w14:paraId="6FB6472D" w14:textId="08010BB4" w:rsidR="00983055" w:rsidRPr="00CB3C53" w:rsidRDefault="00983055" w:rsidP="00983055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CB3C53">
        <w:rPr>
          <w:rFonts w:cstheme="minorHAnsi"/>
          <w:sz w:val="20"/>
          <w:szCs w:val="20"/>
        </w:rPr>
        <w:t>pportunit</w:t>
      </w:r>
      <w:r>
        <w:rPr>
          <w:rFonts w:cstheme="minorHAnsi"/>
          <w:sz w:val="20"/>
          <w:szCs w:val="20"/>
        </w:rPr>
        <w:t>ies</w:t>
      </w:r>
      <w:r w:rsidRPr="00CB3C53">
        <w:rPr>
          <w:rFonts w:cstheme="minorHAnsi"/>
          <w:sz w:val="20"/>
          <w:szCs w:val="20"/>
        </w:rPr>
        <w:t xml:space="preserve"> for travelling to conferences and research visits to international partner research groups</w:t>
      </w:r>
      <w:r w:rsidR="006B1664">
        <w:rPr>
          <w:rFonts w:cstheme="minorHAnsi"/>
          <w:sz w:val="20"/>
          <w:szCs w:val="20"/>
        </w:rPr>
        <w:t>.</w:t>
      </w:r>
    </w:p>
    <w:p w14:paraId="0BF89E62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5BE0BBBD" w14:textId="6E4FC5B4" w:rsidR="00E70860" w:rsidRPr="008E58A8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Interested candidates can send</w:t>
      </w:r>
      <w:r w:rsidR="00F02A20">
        <w:rPr>
          <w:rFonts w:ascii="Calibri" w:hAnsi="Calibri" w:cs="Calibri"/>
          <w:sz w:val="20"/>
          <w:szCs w:val="20"/>
        </w:rPr>
        <w:t xml:space="preserve"> via email</w:t>
      </w:r>
      <w:r>
        <w:rPr>
          <w:rFonts w:ascii="Calibri" w:hAnsi="Calibri" w:cs="Calibri"/>
          <w:sz w:val="20"/>
          <w:szCs w:val="20"/>
        </w:rPr>
        <w:t>: (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) a detailed curriculum vitae; (ii) a motivation letter related to the position’s profile; </w:t>
      </w:r>
      <w:r w:rsidR="008E58A8">
        <w:rPr>
          <w:rFonts w:ascii="Calibri" w:hAnsi="Calibri" w:cs="Calibri"/>
          <w:sz w:val="20"/>
          <w:szCs w:val="20"/>
        </w:rPr>
        <w:t>(iii) a</w:t>
      </w:r>
      <w:r w:rsidR="008E58A8" w:rsidRPr="008E58A8">
        <w:rPr>
          <w:rFonts w:ascii="Calibri" w:hAnsi="Calibri" w:cs="Calibri"/>
          <w:sz w:val="20"/>
          <w:szCs w:val="20"/>
        </w:rPr>
        <w:t>cademic transcripts (undergraduate and graduate)</w:t>
      </w:r>
      <w:r w:rsidR="008E58A8">
        <w:rPr>
          <w:rFonts w:ascii="Calibri" w:hAnsi="Calibri" w:cs="Calibri"/>
          <w:sz w:val="20"/>
          <w:szCs w:val="20"/>
        </w:rPr>
        <w:t xml:space="preserve">, </w:t>
      </w:r>
      <w:r w:rsidR="006B1664">
        <w:rPr>
          <w:rFonts w:ascii="Calibri" w:hAnsi="Calibri" w:cs="Calibri"/>
          <w:sz w:val="20"/>
          <w:szCs w:val="20"/>
        </w:rPr>
        <w:t xml:space="preserve">and </w:t>
      </w:r>
      <w:r>
        <w:rPr>
          <w:rFonts w:ascii="Calibri" w:hAnsi="Calibri" w:cs="Calibri"/>
          <w:sz w:val="20"/>
          <w:szCs w:val="20"/>
        </w:rPr>
        <w:t>(i</w:t>
      </w:r>
      <w:r w:rsidR="008E58A8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 xml:space="preserve">) the names of two potential referees by </w:t>
      </w:r>
      <w:r w:rsidR="00DF099B">
        <w:rPr>
          <w:rFonts w:ascii="Calibri" w:hAnsi="Calibri" w:cs="Calibri"/>
          <w:b/>
          <w:bCs/>
          <w:color w:val="0000FF"/>
          <w:sz w:val="20"/>
          <w:szCs w:val="20"/>
        </w:rPr>
        <w:t>May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="00873445">
        <w:rPr>
          <w:rFonts w:ascii="Calibri" w:hAnsi="Calibri" w:cs="Calibri"/>
          <w:b/>
          <w:bCs/>
          <w:color w:val="0000FF"/>
          <w:sz w:val="20"/>
          <w:szCs w:val="20"/>
        </w:rPr>
        <w:t>27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, </w:t>
      </w:r>
      <w:r w:rsidR="0056317F">
        <w:rPr>
          <w:rFonts w:ascii="Calibri" w:hAnsi="Calibri" w:cs="Calibri"/>
          <w:b/>
          <w:bCs/>
          <w:color w:val="0000FF"/>
          <w:sz w:val="20"/>
          <w:szCs w:val="20"/>
        </w:rPr>
        <w:t>202</w:t>
      </w:r>
      <w:r w:rsidR="00DF099B">
        <w:rPr>
          <w:rFonts w:ascii="Calibri" w:hAnsi="Calibri" w:cs="Calibri"/>
          <w:b/>
          <w:bCs/>
          <w:color w:val="0000FF"/>
          <w:sz w:val="20"/>
          <w:szCs w:val="20"/>
        </w:rPr>
        <w:t>4</w:t>
      </w:r>
      <w:r w:rsidR="0056317F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to the following contact person: </w:t>
      </w:r>
    </w:p>
    <w:p w14:paraId="578F2CF5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FF"/>
          <w:sz w:val="20"/>
          <w:szCs w:val="20"/>
        </w:rPr>
      </w:pPr>
    </w:p>
    <w:p w14:paraId="2ABC910A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Prof. Dr. Nikos </w:t>
      </w:r>
      <w:proofErr w:type="spellStart"/>
      <w:r>
        <w:rPr>
          <w:rFonts w:ascii="Calibri" w:hAnsi="Calibri" w:cs="Calibri"/>
          <w:b/>
          <w:bCs/>
          <w:color w:val="0000FF"/>
          <w:sz w:val="20"/>
          <w:szCs w:val="20"/>
        </w:rPr>
        <w:t>Deligiannis</w:t>
      </w:r>
      <w:proofErr w:type="spellEnd"/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</w:p>
    <w:p w14:paraId="1F1504E7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Vrije Universiteit Brussel – </w:t>
      </w:r>
      <w:proofErr w:type="spellStart"/>
      <w:r>
        <w:rPr>
          <w:rFonts w:ascii="Calibri" w:hAnsi="Calibri" w:cs="Calibri"/>
          <w:sz w:val="20"/>
          <w:szCs w:val="20"/>
        </w:rPr>
        <w:t>imec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14:paraId="0469C459" w14:textId="77777777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Pleinlaan</w:t>
      </w:r>
      <w:proofErr w:type="spellEnd"/>
      <w:r>
        <w:rPr>
          <w:rFonts w:ascii="Calibri" w:hAnsi="Calibri" w:cs="Calibri"/>
          <w:sz w:val="20"/>
          <w:szCs w:val="20"/>
        </w:rPr>
        <w:t xml:space="preserve"> 2, Brussels 1050, Belgium </w:t>
      </w:r>
    </w:p>
    <w:p w14:paraId="125F137B" w14:textId="77777777" w:rsidR="003653AD" w:rsidRDefault="003653AD" w:rsidP="00E7086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FF"/>
          <w:sz w:val="20"/>
          <w:szCs w:val="20"/>
        </w:rPr>
      </w:pPr>
      <w:r w:rsidRPr="003653AD">
        <w:rPr>
          <w:rFonts w:ascii="Calibri" w:hAnsi="Calibri" w:cs="Calibri"/>
          <w:color w:val="0000FF"/>
          <w:sz w:val="20"/>
          <w:szCs w:val="20"/>
        </w:rPr>
        <w:t xml:space="preserve">https://www.etrovub.be/people/member/about-bio/ndeligia/ </w:t>
      </w:r>
    </w:p>
    <w:p w14:paraId="1B1D4FB5" w14:textId="66C0ED5E" w:rsidR="00E70860" w:rsidRDefault="00E70860" w:rsidP="00E70860">
      <w:pPr>
        <w:pStyle w:val="NormalWeb"/>
        <w:spacing w:before="0" w:beforeAutospacing="0" w:after="0" w:afterAutospacing="0"/>
        <w:jc w:val="both"/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Tel.: +32 2 629 1683 </w:t>
      </w:r>
    </w:p>
    <w:p w14:paraId="436E51FD" w14:textId="732E08FF" w:rsidR="001969DD" w:rsidRDefault="00E70860" w:rsidP="004C355C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sz w:val="20"/>
          <w:szCs w:val="20"/>
        </w:rPr>
        <w:t xml:space="preserve">Email: </w:t>
      </w:r>
      <w:r>
        <w:rPr>
          <w:rFonts w:ascii="Calibri" w:hAnsi="Calibri" w:cs="Calibri"/>
          <w:color w:val="0000FF"/>
          <w:sz w:val="20"/>
          <w:szCs w:val="20"/>
        </w:rPr>
        <w:t xml:space="preserve">ndeligia@etrovub.be </w:t>
      </w:r>
    </w:p>
    <w:sectPr w:rsidR="001969DD" w:rsidSect="000514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30C"/>
    <w:multiLevelType w:val="multilevel"/>
    <w:tmpl w:val="206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EB2A35"/>
    <w:multiLevelType w:val="hybridMultilevel"/>
    <w:tmpl w:val="00E0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273"/>
    <w:multiLevelType w:val="hybridMultilevel"/>
    <w:tmpl w:val="A65E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5902"/>
    <w:multiLevelType w:val="multilevel"/>
    <w:tmpl w:val="CE1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8337345">
    <w:abstractNumId w:val="0"/>
  </w:num>
  <w:num w:numId="2" w16cid:durableId="1094479719">
    <w:abstractNumId w:val="3"/>
  </w:num>
  <w:num w:numId="3" w16cid:durableId="1205945217">
    <w:abstractNumId w:val="2"/>
  </w:num>
  <w:num w:numId="4" w16cid:durableId="84039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60"/>
    <w:rsid w:val="0005141A"/>
    <w:rsid w:val="0006135F"/>
    <w:rsid w:val="00085D19"/>
    <w:rsid w:val="00092624"/>
    <w:rsid w:val="00092F41"/>
    <w:rsid w:val="00094DEF"/>
    <w:rsid w:val="000B378B"/>
    <w:rsid w:val="001014ED"/>
    <w:rsid w:val="0010681B"/>
    <w:rsid w:val="00182289"/>
    <w:rsid w:val="00186774"/>
    <w:rsid w:val="001937B0"/>
    <w:rsid w:val="001969DD"/>
    <w:rsid w:val="001B0FD5"/>
    <w:rsid w:val="001F3804"/>
    <w:rsid w:val="001F6549"/>
    <w:rsid w:val="002101F3"/>
    <w:rsid w:val="0022481A"/>
    <w:rsid w:val="00255EEF"/>
    <w:rsid w:val="00273846"/>
    <w:rsid w:val="00287604"/>
    <w:rsid w:val="002A4925"/>
    <w:rsid w:val="002A5E2E"/>
    <w:rsid w:val="002E722A"/>
    <w:rsid w:val="002E7D34"/>
    <w:rsid w:val="00310346"/>
    <w:rsid w:val="0033660B"/>
    <w:rsid w:val="003653AD"/>
    <w:rsid w:val="00365AAE"/>
    <w:rsid w:val="00381A8C"/>
    <w:rsid w:val="003A0A74"/>
    <w:rsid w:val="003C1350"/>
    <w:rsid w:val="003C233F"/>
    <w:rsid w:val="00403B9A"/>
    <w:rsid w:val="00480CA7"/>
    <w:rsid w:val="004B58DF"/>
    <w:rsid w:val="004C355C"/>
    <w:rsid w:val="004D18BA"/>
    <w:rsid w:val="004E0549"/>
    <w:rsid w:val="004E3838"/>
    <w:rsid w:val="004F6786"/>
    <w:rsid w:val="0050529D"/>
    <w:rsid w:val="0056317F"/>
    <w:rsid w:val="00592D51"/>
    <w:rsid w:val="0060483A"/>
    <w:rsid w:val="0062526B"/>
    <w:rsid w:val="00676572"/>
    <w:rsid w:val="006A66DD"/>
    <w:rsid w:val="006B1664"/>
    <w:rsid w:val="00731858"/>
    <w:rsid w:val="00745150"/>
    <w:rsid w:val="0074545B"/>
    <w:rsid w:val="007569C2"/>
    <w:rsid w:val="0077166E"/>
    <w:rsid w:val="00775546"/>
    <w:rsid w:val="00782971"/>
    <w:rsid w:val="00783F7F"/>
    <w:rsid w:val="007947C7"/>
    <w:rsid w:val="007A7F92"/>
    <w:rsid w:val="00805CB1"/>
    <w:rsid w:val="008156B5"/>
    <w:rsid w:val="00861D41"/>
    <w:rsid w:val="00873445"/>
    <w:rsid w:val="00876C01"/>
    <w:rsid w:val="008E58A8"/>
    <w:rsid w:val="00931041"/>
    <w:rsid w:val="00931B4A"/>
    <w:rsid w:val="00944FA3"/>
    <w:rsid w:val="00983055"/>
    <w:rsid w:val="00983DE3"/>
    <w:rsid w:val="009A2B4F"/>
    <w:rsid w:val="009C5705"/>
    <w:rsid w:val="009D25FE"/>
    <w:rsid w:val="009E2800"/>
    <w:rsid w:val="009E2846"/>
    <w:rsid w:val="00A26F65"/>
    <w:rsid w:val="00AA5BD0"/>
    <w:rsid w:val="00AB714D"/>
    <w:rsid w:val="00B20A97"/>
    <w:rsid w:val="00B52D25"/>
    <w:rsid w:val="00C11709"/>
    <w:rsid w:val="00C345CC"/>
    <w:rsid w:val="00C82BA4"/>
    <w:rsid w:val="00CE7E11"/>
    <w:rsid w:val="00CF4295"/>
    <w:rsid w:val="00D2654D"/>
    <w:rsid w:val="00D35BE4"/>
    <w:rsid w:val="00D46BDB"/>
    <w:rsid w:val="00D65763"/>
    <w:rsid w:val="00D840C8"/>
    <w:rsid w:val="00D92E7D"/>
    <w:rsid w:val="00DD5A1C"/>
    <w:rsid w:val="00DF099B"/>
    <w:rsid w:val="00E70860"/>
    <w:rsid w:val="00E74D24"/>
    <w:rsid w:val="00ED4397"/>
    <w:rsid w:val="00F02A20"/>
    <w:rsid w:val="00F12B69"/>
    <w:rsid w:val="00F31605"/>
    <w:rsid w:val="00F465AA"/>
    <w:rsid w:val="00F526E2"/>
    <w:rsid w:val="00F82A3E"/>
    <w:rsid w:val="00F9195F"/>
    <w:rsid w:val="00F93017"/>
    <w:rsid w:val="00FB508D"/>
    <w:rsid w:val="0A29B9E6"/>
    <w:rsid w:val="0E120091"/>
    <w:rsid w:val="1111AA3C"/>
    <w:rsid w:val="113676B5"/>
    <w:rsid w:val="169A91EE"/>
    <w:rsid w:val="16E17D36"/>
    <w:rsid w:val="18FFA0CD"/>
    <w:rsid w:val="2745483D"/>
    <w:rsid w:val="29C83DB1"/>
    <w:rsid w:val="2DCC0B09"/>
    <w:rsid w:val="2DE2EDA3"/>
    <w:rsid w:val="514B5876"/>
    <w:rsid w:val="5C54177F"/>
    <w:rsid w:val="664E045D"/>
    <w:rsid w:val="68BF7726"/>
    <w:rsid w:val="6C242901"/>
    <w:rsid w:val="758C8C86"/>
    <w:rsid w:val="79003A92"/>
    <w:rsid w:val="7B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EBF519"/>
  <w15:chartTrackingRefBased/>
  <w15:docId w15:val="{3CB1931F-2AB9-414C-8663-0A3A836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8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3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5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rovub.be/people/member/about-bio/ndeli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DELIGIANNIS</dc:creator>
  <cp:keywords/>
  <dc:description/>
  <cp:lastModifiedBy>Nikolaos DELIGIANNIS</cp:lastModifiedBy>
  <cp:revision>97</cp:revision>
  <dcterms:created xsi:type="dcterms:W3CDTF">2019-03-05T07:05:00Z</dcterms:created>
  <dcterms:modified xsi:type="dcterms:W3CDTF">2024-04-26T06:05:00Z</dcterms:modified>
</cp:coreProperties>
</file>